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面试人员守则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0" w:firstLineChars="196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在面试时，不得携带任何资料进入面试考场。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不得以任何方式向考官透露本人的姓名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以及与面试相关的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信息，违者面试成绩按零分处理。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考生禁止开启美颜、滤镜、虚拟背景等与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无关的功能。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整场考试期间禁止使用除腾讯会议室外的任何程序及网页。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宋体"/>
          <w:b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考生携带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纸笔，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前需向考官展示，确保纸张为空白纸张。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在规定的答题时间用完后，应停止答题。若规定时间仍有剩余，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表示不再补充的，应报告“回答完毕”。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五、考生在考试过程中不得擅自更改自己的会议ID名称。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 w:firstLineChars="196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六、考生面试结束后，由工作人员引领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至面试等候室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等候，不准随意离开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面试等候室，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待本场面试全部结束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，统一离开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会议室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30" w:firstLineChars="196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注：考生1号机位及2号机位加入候考室和面试会议室时，一定要打开入会开启麦克风、入会开启扬声器、入会开启摄像头3个选项。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146685</wp:posOffset>
            </wp:positionV>
            <wp:extent cx="4043045" cy="3111500"/>
            <wp:effectExtent l="0" t="0" r="2540" b="13970"/>
            <wp:wrapNone/>
            <wp:docPr id="1" name="图片 1" descr="d161fb39f2e436d5a4ca1827f8bb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61fb39f2e436d5a4ca1827f8bb2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C6EF6"/>
    <w:rsid w:val="06700062"/>
    <w:rsid w:val="20392600"/>
    <w:rsid w:val="36EC6EF6"/>
    <w:rsid w:val="37066818"/>
    <w:rsid w:val="676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2022-05-26T04:03:00Z</dcterms:created>
  <dc:creator>Administrator</dc:creator>
  <cp:lastModifiedBy>Administrator</cp:lastModifiedBy>
  <cp:lastPrinted>2022-05-27T02:38:32Z</cp:lastPrinted>
  <dcterms:modified xsi:type="dcterms:W3CDTF">2022-05-27T02:38:35Z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